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p>
    <w:p w:rsidR="0041681A" w:rsidRDefault="0041681A" w:rsidP="0041681A">
      <w:pPr>
        <w:ind w:firstLine="720"/>
        <w:jc w:val="center"/>
        <w:rPr>
          <w:rFonts w:ascii="Times New Roman" w:hAnsi="Times New Roman" w:cs="Times New Roman"/>
          <w:sz w:val="24"/>
          <w:szCs w:val="24"/>
        </w:rPr>
      </w:pPr>
      <w:r>
        <w:rPr>
          <w:rFonts w:ascii="Times New Roman" w:hAnsi="Times New Roman" w:cs="Times New Roman"/>
          <w:sz w:val="24"/>
          <w:szCs w:val="24"/>
        </w:rPr>
        <w:t xml:space="preserve">Change from Metro PCS to Metro by </w:t>
      </w:r>
      <w:proofErr w:type="spellStart"/>
      <w:r>
        <w:rPr>
          <w:rFonts w:ascii="Times New Roman" w:hAnsi="Times New Roman" w:cs="Times New Roman"/>
          <w:sz w:val="24"/>
          <w:szCs w:val="24"/>
        </w:rPr>
        <w:t>T-mobile</w:t>
      </w:r>
      <w:proofErr w:type="spellEnd"/>
    </w:p>
    <w:p w:rsidR="0041681A" w:rsidRDefault="0041681A" w:rsidP="0041681A">
      <w:pPr>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1681A" w:rsidRDefault="0041681A" w:rsidP="0041681A">
      <w:pPr>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41681A" w:rsidRDefault="0041681A" w:rsidP="0041681A">
      <w:pPr>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1681A" w:rsidRDefault="0041681A" w:rsidP="0041681A">
      <w:pPr>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1681A" w:rsidRDefault="0041681A" w:rsidP="0041681A">
      <w:pPr>
        <w:rPr>
          <w:rFonts w:ascii="Times New Roman" w:hAnsi="Times New Roman" w:cs="Times New Roman"/>
          <w:sz w:val="24"/>
          <w:szCs w:val="24"/>
        </w:rPr>
      </w:pPr>
      <w:r>
        <w:rPr>
          <w:rFonts w:ascii="Times New Roman" w:hAnsi="Times New Roman" w:cs="Times New Roman"/>
          <w:sz w:val="24"/>
          <w:szCs w:val="24"/>
        </w:rPr>
        <w:br w:type="page"/>
      </w:r>
    </w:p>
    <w:p w:rsidR="00314A8A" w:rsidRPr="00314A8A" w:rsidRDefault="00314A8A" w:rsidP="008B7705">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lastRenderedPageBreak/>
        <w:t>Success in every business requires strategic plans, good management, research, influential decisions, and other factors. The business process can never be smooth, and thus every business person should recognize that there must be ups and downs in business; therefore, there should always be strategic plans to overcome challenges. Despite solving severe problems, there are decisions that business owners make in a bid to increase their profits and reach out to a massive number of customers. Decision-making process aims at making severe changes in an organization to fit specific criteria for best performance: This means that move in a business is inevitable</w:t>
      </w:r>
      <w:r w:rsidR="0041681A">
        <w:rPr>
          <w:rFonts w:ascii="Times New Roman" w:hAnsi="Times New Roman" w:cs="Times New Roman"/>
          <w:sz w:val="24"/>
          <w:szCs w:val="24"/>
        </w:rPr>
        <w:t xml:space="preserve"> </w:t>
      </w:r>
      <w:r w:rsidR="0041681A" w:rsidRPr="0041681A">
        <w:rPr>
          <w:rFonts w:ascii="Times New Roman" w:hAnsi="Times New Roman" w:cs="Times New Roman"/>
          <w:sz w:val="24"/>
          <w:szCs w:val="24"/>
        </w:rPr>
        <w:t>(</w:t>
      </w:r>
      <w:proofErr w:type="spellStart"/>
      <w:r w:rsidR="0041681A" w:rsidRPr="0041681A">
        <w:rPr>
          <w:rFonts w:ascii="Times New Roman" w:hAnsi="Times New Roman" w:cs="Times New Roman"/>
          <w:sz w:val="24"/>
          <w:szCs w:val="24"/>
        </w:rPr>
        <w:t>Ruhnke</w:t>
      </w:r>
      <w:proofErr w:type="spellEnd"/>
      <w:r w:rsidR="0041681A" w:rsidRPr="0041681A">
        <w:rPr>
          <w:rFonts w:ascii="Times New Roman" w:hAnsi="Times New Roman" w:cs="Times New Roman"/>
          <w:sz w:val="24"/>
          <w:szCs w:val="24"/>
        </w:rPr>
        <w:t xml:space="preserve"> &amp; Schmidt, 2014)</w:t>
      </w:r>
      <w:r w:rsidRPr="00314A8A">
        <w:rPr>
          <w:rFonts w:ascii="Times New Roman" w:hAnsi="Times New Roman" w:cs="Times New Roman"/>
          <w:sz w:val="24"/>
          <w:szCs w:val="24"/>
        </w:rPr>
        <w:t>.  Factors that may lead to changes in business include internal changes like management policies. External changes like in technology, customer needs; reactive changes where a company is forced to react to a force like new laws; and finally, proactive changes where the owners of a business may decide to change a business through innovation in a bid to improve the services. Dynamic changes need robust decision-making process since it might have negative or positive changes (</w:t>
      </w:r>
      <w:proofErr w:type="spellStart"/>
      <w:r w:rsidRPr="00314A8A">
        <w:rPr>
          <w:rFonts w:ascii="Times New Roman" w:hAnsi="Times New Roman" w:cs="Times New Roman"/>
          <w:sz w:val="24"/>
          <w:szCs w:val="24"/>
        </w:rPr>
        <w:t>Ruhnke</w:t>
      </w:r>
      <w:proofErr w:type="spellEnd"/>
      <w:r w:rsidRPr="00314A8A">
        <w:rPr>
          <w:rFonts w:ascii="Times New Roman" w:hAnsi="Times New Roman" w:cs="Times New Roman"/>
          <w:sz w:val="24"/>
          <w:szCs w:val="24"/>
        </w:rPr>
        <w:t xml:space="preserve"> &amp; Schmidt, 2014).</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 xml:space="preserve">There are examples of business that have undergone significant changes in the process of trying to increase their profits. An example of such changes is where Metro PCS changed its name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Metro PCS changing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is a massive change that was accompanied with other additional services. This paper focuses on supporting the changes that happened in the company.</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 xml:space="preserve">The changes in the Metro PCS begun when the company merged with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in 2013 and from then, the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had owned Metro PCS.  Metro PCS is a company that offers wireless mobile carrier services to its customers. Under the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the business has been able to reach out to a massive number of customers in the United States as well as outside the country</w:t>
      </w:r>
      <w:r w:rsidR="0041681A">
        <w:rPr>
          <w:rFonts w:ascii="Times New Roman" w:hAnsi="Times New Roman" w:cs="Times New Roman"/>
          <w:sz w:val="24"/>
          <w:szCs w:val="24"/>
        </w:rPr>
        <w:t xml:space="preserve"> </w:t>
      </w:r>
      <w:r w:rsidR="0041681A" w:rsidRPr="0041681A">
        <w:rPr>
          <w:rFonts w:ascii="Times New Roman" w:hAnsi="Times New Roman" w:cs="Times New Roman"/>
          <w:sz w:val="24"/>
          <w:szCs w:val="24"/>
        </w:rPr>
        <w:t>(</w:t>
      </w:r>
      <w:proofErr w:type="spellStart"/>
      <w:r w:rsidR="0041681A" w:rsidRPr="0041681A">
        <w:rPr>
          <w:rFonts w:ascii="Times New Roman" w:hAnsi="Times New Roman" w:cs="Times New Roman"/>
          <w:sz w:val="24"/>
          <w:szCs w:val="24"/>
        </w:rPr>
        <w:t>T-mobile</w:t>
      </w:r>
      <w:proofErr w:type="spellEnd"/>
      <w:r w:rsidR="0041681A" w:rsidRPr="0041681A">
        <w:rPr>
          <w:rFonts w:ascii="Times New Roman" w:hAnsi="Times New Roman" w:cs="Times New Roman"/>
          <w:sz w:val="24"/>
          <w:szCs w:val="24"/>
        </w:rPr>
        <w:t>, 2018)</w:t>
      </w:r>
      <w:r w:rsidRPr="00314A8A">
        <w:rPr>
          <w:rFonts w:ascii="Times New Roman" w:hAnsi="Times New Roman" w:cs="Times New Roman"/>
          <w:sz w:val="24"/>
          <w:szCs w:val="24"/>
        </w:rPr>
        <w:t xml:space="preserve">. It is clear that the merger was the best decision that the management made. </w:t>
      </w:r>
      <w:r w:rsidRPr="00314A8A">
        <w:rPr>
          <w:rFonts w:ascii="Times New Roman" w:hAnsi="Times New Roman" w:cs="Times New Roman"/>
          <w:sz w:val="24"/>
          <w:szCs w:val="24"/>
        </w:rPr>
        <w:lastRenderedPageBreak/>
        <w:t xml:space="preserve">Before the merge, Metro PCS served as the fifth largest company in mobile telecommunication services. The relationship was a reverse merger, post-merger putting Metro PC under 4G and LTE of T-Mobile. The success of Metro mobile can thus be attributed to the excellent management of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Therefore, changes happening in the operations are for the best of Metro PCS as they are well researched and have gone through consultation with the relevant stakeholders. </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The recent change in the name of the company from Metro PCS to Metro by T mobile seems like a significant step to the success of the company. Changing the brand of a company can have a couple of advantages in the successful journey on a business</w:t>
      </w:r>
      <w:r w:rsidR="0041681A">
        <w:rPr>
          <w:rFonts w:ascii="Times New Roman" w:hAnsi="Times New Roman" w:cs="Times New Roman"/>
          <w:sz w:val="24"/>
          <w:szCs w:val="24"/>
        </w:rPr>
        <w:t xml:space="preserve"> </w:t>
      </w:r>
      <w:r w:rsidR="0041681A" w:rsidRPr="0041681A">
        <w:rPr>
          <w:rFonts w:ascii="Times New Roman" w:hAnsi="Times New Roman" w:cs="Times New Roman"/>
          <w:sz w:val="24"/>
          <w:szCs w:val="24"/>
        </w:rPr>
        <w:t>(</w:t>
      </w:r>
      <w:proofErr w:type="spellStart"/>
      <w:r w:rsidR="0041681A" w:rsidRPr="0041681A">
        <w:rPr>
          <w:rFonts w:ascii="Times New Roman" w:hAnsi="Times New Roman" w:cs="Times New Roman"/>
          <w:sz w:val="24"/>
          <w:szCs w:val="24"/>
        </w:rPr>
        <w:t>Ruhnke</w:t>
      </w:r>
      <w:proofErr w:type="spellEnd"/>
      <w:r w:rsidR="0041681A" w:rsidRPr="0041681A">
        <w:rPr>
          <w:rFonts w:ascii="Times New Roman" w:hAnsi="Times New Roman" w:cs="Times New Roman"/>
          <w:sz w:val="24"/>
          <w:szCs w:val="24"/>
        </w:rPr>
        <w:t xml:space="preserve"> &amp; Schmidt, 2014)</w:t>
      </w:r>
      <w:r w:rsidRPr="00314A8A">
        <w:rPr>
          <w:rFonts w:ascii="Times New Roman" w:hAnsi="Times New Roman" w:cs="Times New Roman"/>
          <w:sz w:val="24"/>
          <w:szCs w:val="24"/>
        </w:rPr>
        <w:t xml:space="preserve">.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has identified that there is a need to change the name of the company to achieve the best in the market. Therefore, there are several reasons as to why a person may support the changes in the company. The company did not change the name in vain; it seems they had carried out research and thus strategized on their operations. Changing the name of a company is accompanied by several advantages that prove that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made the right decision. Therefore, giving us the reasons as to why businesses should take such steps in their operations.</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 xml:space="preserve">One of the advantages of rebranding that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might have considered in changing Metro PCS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is in reaching new clients. In the business process, there are times when growth in market size stagnates due to various factors like overload: This means that the business management team has to find the best changes to make to support market expansion; rebranding is one of the best techniques to use in the process</w:t>
      </w:r>
      <w:r w:rsidR="006044A5">
        <w:rPr>
          <w:rFonts w:ascii="Times New Roman" w:hAnsi="Times New Roman" w:cs="Times New Roman"/>
          <w:sz w:val="24"/>
          <w:szCs w:val="24"/>
        </w:rPr>
        <w:t xml:space="preserve"> </w:t>
      </w:r>
      <w:r w:rsidR="006044A5" w:rsidRPr="006044A5">
        <w:rPr>
          <w:rFonts w:ascii="Times New Roman" w:hAnsi="Times New Roman" w:cs="Times New Roman"/>
          <w:sz w:val="24"/>
          <w:szCs w:val="24"/>
        </w:rPr>
        <w:t xml:space="preserve">(Miller, </w:t>
      </w:r>
      <w:proofErr w:type="spellStart"/>
      <w:r w:rsidR="006044A5" w:rsidRPr="006044A5">
        <w:rPr>
          <w:rFonts w:ascii="Times New Roman" w:hAnsi="Times New Roman" w:cs="Times New Roman"/>
          <w:sz w:val="24"/>
          <w:szCs w:val="24"/>
        </w:rPr>
        <w:t>Merrilees</w:t>
      </w:r>
      <w:proofErr w:type="spellEnd"/>
      <w:r w:rsidR="006044A5" w:rsidRPr="006044A5">
        <w:rPr>
          <w:rFonts w:ascii="Times New Roman" w:hAnsi="Times New Roman" w:cs="Times New Roman"/>
          <w:sz w:val="24"/>
          <w:szCs w:val="24"/>
        </w:rPr>
        <w:t xml:space="preserve">, &amp; </w:t>
      </w:r>
      <w:proofErr w:type="spellStart"/>
      <w:r w:rsidR="006044A5" w:rsidRPr="006044A5">
        <w:rPr>
          <w:rFonts w:ascii="Times New Roman" w:hAnsi="Times New Roman" w:cs="Times New Roman"/>
          <w:sz w:val="24"/>
          <w:szCs w:val="24"/>
        </w:rPr>
        <w:t>Yakimova</w:t>
      </w:r>
      <w:proofErr w:type="spellEnd"/>
      <w:r w:rsidR="006044A5" w:rsidRPr="006044A5">
        <w:rPr>
          <w:rFonts w:ascii="Times New Roman" w:hAnsi="Times New Roman" w:cs="Times New Roman"/>
          <w:sz w:val="24"/>
          <w:szCs w:val="24"/>
        </w:rPr>
        <w:t>, 2013).</w:t>
      </w:r>
      <w:r w:rsidRPr="00314A8A">
        <w:rPr>
          <w:rFonts w:ascii="Times New Roman" w:hAnsi="Times New Roman" w:cs="Times New Roman"/>
          <w:sz w:val="24"/>
          <w:szCs w:val="24"/>
        </w:rPr>
        <w:t xml:space="preserve">. In this case, the idea of changing from Metro PCS to Metro by PC mobile could help in reaching new markets since the two companies could be favored in different areas. In other words, Metro PCS could benefit from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markets while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could benefit </w:t>
      </w:r>
      <w:r w:rsidRPr="00314A8A">
        <w:rPr>
          <w:rFonts w:ascii="Times New Roman" w:hAnsi="Times New Roman" w:cs="Times New Roman"/>
          <w:sz w:val="24"/>
          <w:szCs w:val="24"/>
        </w:rPr>
        <w:lastRenderedPageBreak/>
        <w:t>from the areas that Metro PCS is popular. Including the names of the two companies in the business would help the customers understand more on the services offered by the organization. Therefore, reaching for new markets could be one of the benefits that Metro PCS benefited after the rebranding process. Increasing market size is right for an organization as it helps in improving the profit margin.</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The rebranding was also a good idea that could help the company to stand out from the competitors. As said earlier, changing a business name helps in reaching new clients and thus increasing the competitive capabilities. Firstly, changing the name of the business attracts the attention of different individuals including the media. The attention serves as an excellent opportunity for a company to showcase their services and to advertise themselves</w:t>
      </w:r>
      <w:r w:rsidR="0041681A">
        <w:rPr>
          <w:rFonts w:ascii="Times New Roman" w:hAnsi="Times New Roman" w:cs="Times New Roman"/>
          <w:sz w:val="24"/>
          <w:szCs w:val="24"/>
        </w:rPr>
        <w:t xml:space="preserve"> </w:t>
      </w:r>
      <w:r w:rsidR="0041681A" w:rsidRPr="0041681A">
        <w:rPr>
          <w:rFonts w:ascii="Times New Roman" w:hAnsi="Times New Roman" w:cs="Times New Roman"/>
          <w:sz w:val="24"/>
          <w:szCs w:val="24"/>
        </w:rPr>
        <w:t xml:space="preserve">(Miller, </w:t>
      </w:r>
      <w:proofErr w:type="spellStart"/>
      <w:r w:rsidR="0041681A" w:rsidRPr="0041681A">
        <w:rPr>
          <w:rFonts w:ascii="Times New Roman" w:hAnsi="Times New Roman" w:cs="Times New Roman"/>
          <w:sz w:val="24"/>
          <w:szCs w:val="24"/>
        </w:rPr>
        <w:t>Merrilees</w:t>
      </w:r>
      <w:proofErr w:type="spellEnd"/>
      <w:r w:rsidR="0041681A" w:rsidRPr="0041681A">
        <w:rPr>
          <w:rFonts w:ascii="Times New Roman" w:hAnsi="Times New Roman" w:cs="Times New Roman"/>
          <w:sz w:val="24"/>
          <w:szCs w:val="24"/>
        </w:rPr>
        <w:t xml:space="preserve">, &amp; </w:t>
      </w:r>
      <w:proofErr w:type="spellStart"/>
      <w:r w:rsidR="0041681A" w:rsidRPr="0041681A">
        <w:rPr>
          <w:rFonts w:ascii="Times New Roman" w:hAnsi="Times New Roman" w:cs="Times New Roman"/>
          <w:sz w:val="24"/>
          <w:szCs w:val="24"/>
        </w:rPr>
        <w:t>Yakimova</w:t>
      </w:r>
      <w:proofErr w:type="spellEnd"/>
      <w:r w:rsidR="0041681A" w:rsidRPr="0041681A">
        <w:rPr>
          <w:rFonts w:ascii="Times New Roman" w:hAnsi="Times New Roman" w:cs="Times New Roman"/>
          <w:sz w:val="24"/>
          <w:szCs w:val="24"/>
        </w:rPr>
        <w:t>, 2013)</w:t>
      </w:r>
      <w:proofErr w:type="gramStart"/>
      <w:r w:rsidR="0041681A" w:rsidRPr="0041681A">
        <w:rPr>
          <w:rFonts w:ascii="Times New Roman" w:hAnsi="Times New Roman" w:cs="Times New Roman"/>
          <w:sz w:val="24"/>
          <w:szCs w:val="24"/>
        </w:rPr>
        <w:t>.</w:t>
      </w:r>
      <w:r w:rsidRPr="00314A8A">
        <w:rPr>
          <w:rFonts w:ascii="Times New Roman" w:hAnsi="Times New Roman" w:cs="Times New Roman"/>
          <w:sz w:val="24"/>
          <w:szCs w:val="24"/>
        </w:rPr>
        <w:t>.</w:t>
      </w:r>
      <w:proofErr w:type="gramEnd"/>
      <w:r w:rsidRPr="00314A8A">
        <w:rPr>
          <w:rFonts w:ascii="Times New Roman" w:hAnsi="Times New Roman" w:cs="Times New Roman"/>
          <w:sz w:val="24"/>
          <w:szCs w:val="24"/>
        </w:rPr>
        <w:t xml:space="preserve"> Individuals would be interested to know why the organization has decided to change the name and the other changes that might benefit them. The attention got while changing a name also helps in reaching individuals who were unfamiliar with the company. New name for business also helps in competition since the new name is more relevant to the services offered.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explains the company providing the services.</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The other idea supporting the rebranding of the business to Metro by T mobile is that the process helps in expanding the influence in the market. The three factors seem to be related in the sense that they help the company to increase their profit margin. Control in the market is relevant for the success of every business. Having a significant market share means that the industry is likely to thrive and be able to rise against its competitors</w:t>
      </w:r>
      <w:r w:rsidR="0041681A">
        <w:rPr>
          <w:rFonts w:ascii="Times New Roman" w:hAnsi="Times New Roman" w:cs="Times New Roman"/>
          <w:sz w:val="24"/>
          <w:szCs w:val="24"/>
        </w:rPr>
        <w:t xml:space="preserve"> </w:t>
      </w:r>
      <w:r w:rsidR="0041681A" w:rsidRPr="0041681A">
        <w:rPr>
          <w:rFonts w:ascii="Times New Roman" w:hAnsi="Times New Roman" w:cs="Times New Roman"/>
          <w:sz w:val="24"/>
          <w:szCs w:val="24"/>
        </w:rPr>
        <w:t xml:space="preserve">(Miller, </w:t>
      </w:r>
      <w:proofErr w:type="spellStart"/>
      <w:r w:rsidR="0041681A" w:rsidRPr="0041681A">
        <w:rPr>
          <w:rFonts w:ascii="Times New Roman" w:hAnsi="Times New Roman" w:cs="Times New Roman"/>
          <w:sz w:val="24"/>
          <w:szCs w:val="24"/>
        </w:rPr>
        <w:t>Merrilees</w:t>
      </w:r>
      <w:proofErr w:type="spellEnd"/>
      <w:r w:rsidR="0041681A" w:rsidRPr="0041681A">
        <w:rPr>
          <w:rFonts w:ascii="Times New Roman" w:hAnsi="Times New Roman" w:cs="Times New Roman"/>
          <w:sz w:val="24"/>
          <w:szCs w:val="24"/>
        </w:rPr>
        <w:t xml:space="preserve">, &amp; </w:t>
      </w:r>
      <w:proofErr w:type="spellStart"/>
      <w:r w:rsidR="0041681A" w:rsidRPr="0041681A">
        <w:rPr>
          <w:rFonts w:ascii="Times New Roman" w:hAnsi="Times New Roman" w:cs="Times New Roman"/>
          <w:sz w:val="24"/>
          <w:szCs w:val="24"/>
        </w:rPr>
        <w:t>Yakimova</w:t>
      </w:r>
      <w:proofErr w:type="spellEnd"/>
      <w:r w:rsidR="0041681A" w:rsidRPr="0041681A">
        <w:rPr>
          <w:rFonts w:ascii="Times New Roman" w:hAnsi="Times New Roman" w:cs="Times New Roman"/>
          <w:sz w:val="24"/>
          <w:szCs w:val="24"/>
        </w:rPr>
        <w:t>, 2013)</w:t>
      </w:r>
      <w:proofErr w:type="gramStart"/>
      <w:r w:rsidR="0041681A" w:rsidRPr="0041681A">
        <w:rPr>
          <w:rFonts w:ascii="Times New Roman" w:hAnsi="Times New Roman" w:cs="Times New Roman"/>
          <w:sz w:val="24"/>
          <w:szCs w:val="24"/>
        </w:rPr>
        <w:t>.</w:t>
      </w:r>
      <w:r w:rsidRPr="00314A8A">
        <w:rPr>
          <w:rFonts w:ascii="Times New Roman" w:hAnsi="Times New Roman" w:cs="Times New Roman"/>
          <w:sz w:val="24"/>
          <w:szCs w:val="24"/>
        </w:rPr>
        <w:t>.</w:t>
      </w:r>
      <w:proofErr w:type="gramEnd"/>
      <w:r w:rsidRPr="00314A8A">
        <w:rPr>
          <w:rFonts w:ascii="Times New Roman" w:hAnsi="Times New Roman" w:cs="Times New Roman"/>
          <w:sz w:val="24"/>
          <w:szCs w:val="24"/>
        </w:rPr>
        <w:t xml:space="preserve"> Changing the name is a good chance for every company to reach a good number of clients by taking advantage of the new names acquired. In this case, adding the name </w:t>
      </w:r>
      <w:proofErr w:type="spellStart"/>
      <w:r w:rsidRPr="00314A8A">
        <w:rPr>
          <w:rFonts w:ascii="Times New Roman" w:hAnsi="Times New Roman" w:cs="Times New Roman"/>
          <w:sz w:val="24"/>
          <w:szCs w:val="24"/>
        </w:rPr>
        <w:lastRenderedPageBreak/>
        <w:t>Tmobile</w:t>
      </w:r>
      <w:proofErr w:type="spellEnd"/>
      <w:r w:rsidRPr="00314A8A">
        <w:rPr>
          <w:rFonts w:ascii="Times New Roman" w:hAnsi="Times New Roman" w:cs="Times New Roman"/>
          <w:sz w:val="24"/>
          <w:szCs w:val="24"/>
        </w:rPr>
        <w:t xml:space="preserve"> adds a benefit to Metro PCS market share. Through the expansion of the market share,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will be able to increase its profits.</w:t>
      </w:r>
    </w:p>
    <w:p w:rsidR="00314A8A" w:rsidRPr="00314A8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 xml:space="preserve">The rebranding of the company also involved the introduction of new services in the company. Rebranding thus seems like the best opportunity for the company to inform their customers of what they are likely to enjoy. The change in the company began the Metro PCS merging with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to improve their services in the provision of prepaid wireless data services. The relationship between the two has shown that the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owns metro PCS; therefore, decisions to make any change in the company in under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The recent change in the business was that of changing the name from Metro PCS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Improvement in other services followed the difference in the title; for instance, new services like Amazon Prime were introduced during the changes. The branding also was accompanied by the provision of unlimited plans at $50 and $60 per month for 5GB LTE hotspot and 15GB hotspot respectively.  Despite those changes, the cost of some services from Metro PCS did not change, for example, the cost of adding a new line which remained to be $30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2018).</w:t>
      </w:r>
    </w:p>
    <w:p w:rsidR="008F180A" w:rsidRDefault="00314A8A" w:rsidP="00314A8A">
      <w:pPr>
        <w:spacing w:line="480" w:lineRule="auto"/>
        <w:ind w:firstLine="720"/>
        <w:rPr>
          <w:rFonts w:ascii="Times New Roman" w:hAnsi="Times New Roman" w:cs="Times New Roman"/>
          <w:sz w:val="24"/>
          <w:szCs w:val="24"/>
        </w:rPr>
      </w:pPr>
      <w:r w:rsidRPr="00314A8A">
        <w:rPr>
          <w:rFonts w:ascii="Times New Roman" w:hAnsi="Times New Roman" w:cs="Times New Roman"/>
          <w:sz w:val="24"/>
          <w:szCs w:val="24"/>
        </w:rPr>
        <w:t xml:space="preserve">In conclusion, it is clear that at some points, change is necessary for every business. Also, in some cases change is inevitable. Rebranding a company offers a chance for a business to enjoy some benefits that could not have existed with the old name. Change of Metro PCS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 xml:space="preserve"> was an excellent idea for the company as it offered the business a chance to introduce new services. The reasons as to why I would support such changes are because rebranding comes with some advantages. The benefits of rebranding include; reaching new customers who would be initially not familiar with either if the names of the merged companies. The main aim of every business is making a profit; therefore, from the advantages cited, it is clear that the company is likely to increase its profits. Also; the company would stand out from </w:t>
      </w:r>
      <w:r w:rsidRPr="00314A8A">
        <w:rPr>
          <w:rFonts w:ascii="Times New Roman" w:hAnsi="Times New Roman" w:cs="Times New Roman"/>
          <w:sz w:val="24"/>
          <w:szCs w:val="24"/>
        </w:rPr>
        <w:lastRenderedPageBreak/>
        <w:t xml:space="preserve">the competitors by getting a more relevant name for the business and the services offered and finally increasing profits through market influence: Therefore, the whole process of rebranding from Metro PCS to Metro by </w:t>
      </w:r>
      <w:proofErr w:type="spellStart"/>
      <w:r w:rsidRPr="00314A8A">
        <w:rPr>
          <w:rFonts w:ascii="Times New Roman" w:hAnsi="Times New Roman" w:cs="Times New Roman"/>
          <w:sz w:val="24"/>
          <w:szCs w:val="24"/>
        </w:rPr>
        <w:t>Tmobile</w:t>
      </w:r>
      <w:proofErr w:type="spellEnd"/>
      <w:r w:rsidRPr="00314A8A">
        <w:rPr>
          <w:rFonts w:ascii="Times New Roman" w:hAnsi="Times New Roman" w:cs="Times New Roman"/>
          <w:sz w:val="24"/>
          <w:szCs w:val="24"/>
        </w:rPr>
        <w:t>.</w:t>
      </w:r>
    </w:p>
    <w:p w:rsidR="00D95C6B" w:rsidRDefault="00D95C6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1681A" w:rsidRPr="0041681A" w:rsidRDefault="0041681A" w:rsidP="0041681A">
      <w:pPr>
        <w:spacing w:after="0" w:line="240" w:lineRule="auto"/>
        <w:jc w:val="center"/>
        <w:rPr>
          <w:rFonts w:ascii="Times New Roman" w:eastAsia="Times New Roman" w:hAnsi="Times New Roman" w:cs="Times New Roman"/>
          <w:sz w:val="24"/>
          <w:szCs w:val="24"/>
        </w:rPr>
      </w:pPr>
      <w:bookmarkStart w:id="0" w:name="_GoBack"/>
      <w:bookmarkEnd w:id="0"/>
      <w:r w:rsidRPr="0041681A">
        <w:rPr>
          <w:rFonts w:ascii="Times New Roman" w:eastAsia="Times New Roman" w:hAnsi="Times New Roman" w:cs="Times New Roman"/>
          <w:sz w:val="24"/>
          <w:szCs w:val="24"/>
        </w:rPr>
        <w:lastRenderedPageBreak/>
        <w:t>References</w:t>
      </w:r>
    </w:p>
    <w:p w:rsidR="0041681A" w:rsidRPr="0041681A" w:rsidRDefault="0041681A" w:rsidP="0041681A">
      <w:pPr>
        <w:spacing w:after="0" w:line="550" w:lineRule="atLeast"/>
        <w:ind w:left="720" w:right="375" w:hanging="720"/>
        <w:rPr>
          <w:rFonts w:ascii="Times New Roman" w:eastAsia="Times New Roman" w:hAnsi="Times New Roman" w:cs="Times New Roman"/>
          <w:sz w:val="24"/>
          <w:szCs w:val="24"/>
        </w:rPr>
      </w:pPr>
      <w:proofErr w:type="gramStart"/>
      <w:r w:rsidRPr="0041681A">
        <w:rPr>
          <w:rFonts w:ascii="Times New Roman" w:eastAsia="Times New Roman" w:hAnsi="Times New Roman" w:cs="Times New Roman"/>
          <w:sz w:val="24"/>
          <w:szCs w:val="24"/>
        </w:rPr>
        <w:t xml:space="preserve">Miller, D., </w:t>
      </w:r>
      <w:proofErr w:type="spellStart"/>
      <w:r w:rsidRPr="0041681A">
        <w:rPr>
          <w:rFonts w:ascii="Times New Roman" w:eastAsia="Times New Roman" w:hAnsi="Times New Roman" w:cs="Times New Roman"/>
          <w:sz w:val="24"/>
          <w:szCs w:val="24"/>
        </w:rPr>
        <w:t>Merrilees</w:t>
      </w:r>
      <w:proofErr w:type="spellEnd"/>
      <w:r w:rsidRPr="0041681A">
        <w:rPr>
          <w:rFonts w:ascii="Times New Roman" w:eastAsia="Times New Roman" w:hAnsi="Times New Roman" w:cs="Times New Roman"/>
          <w:sz w:val="24"/>
          <w:szCs w:val="24"/>
        </w:rPr>
        <w:t xml:space="preserve">, B., &amp; </w:t>
      </w:r>
      <w:proofErr w:type="spellStart"/>
      <w:r w:rsidRPr="0041681A">
        <w:rPr>
          <w:rFonts w:ascii="Times New Roman" w:eastAsia="Times New Roman" w:hAnsi="Times New Roman" w:cs="Times New Roman"/>
          <w:sz w:val="24"/>
          <w:szCs w:val="24"/>
        </w:rPr>
        <w:t>Yakimova</w:t>
      </w:r>
      <w:proofErr w:type="spellEnd"/>
      <w:r w:rsidRPr="0041681A">
        <w:rPr>
          <w:rFonts w:ascii="Times New Roman" w:eastAsia="Times New Roman" w:hAnsi="Times New Roman" w:cs="Times New Roman"/>
          <w:sz w:val="24"/>
          <w:szCs w:val="24"/>
        </w:rPr>
        <w:t>, R. (2013).</w:t>
      </w:r>
      <w:proofErr w:type="gramEnd"/>
      <w:r w:rsidRPr="0041681A">
        <w:rPr>
          <w:rFonts w:ascii="Times New Roman" w:eastAsia="Times New Roman" w:hAnsi="Times New Roman" w:cs="Times New Roman"/>
          <w:sz w:val="24"/>
          <w:szCs w:val="24"/>
        </w:rPr>
        <w:t xml:space="preserve"> Corporate Rebranding: An Integrative Review of Major Enablers and Barriers to the Rebranding Process. </w:t>
      </w:r>
      <w:r w:rsidRPr="0041681A">
        <w:rPr>
          <w:rFonts w:ascii="Times New Roman" w:eastAsia="Times New Roman" w:hAnsi="Times New Roman" w:cs="Times New Roman"/>
          <w:i/>
          <w:iCs/>
          <w:sz w:val="24"/>
          <w:szCs w:val="24"/>
        </w:rPr>
        <w:t>International Journal of Management Reviews</w:t>
      </w:r>
      <w:r w:rsidRPr="0041681A">
        <w:rPr>
          <w:rFonts w:ascii="Times New Roman" w:eastAsia="Times New Roman" w:hAnsi="Times New Roman" w:cs="Times New Roman"/>
          <w:sz w:val="24"/>
          <w:szCs w:val="24"/>
        </w:rPr>
        <w:t xml:space="preserve">, </w:t>
      </w:r>
      <w:r w:rsidRPr="0041681A">
        <w:rPr>
          <w:rFonts w:ascii="Times New Roman" w:eastAsia="Times New Roman" w:hAnsi="Times New Roman" w:cs="Times New Roman"/>
          <w:i/>
          <w:iCs/>
          <w:sz w:val="24"/>
          <w:szCs w:val="24"/>
        </w:rPr>
        <w:t>16</w:t>
      </w:r>
      <w:r w:rsidRPr="0041681A">
        <w:rPr>
          <w:rFonts w:ascii="Times New Roman" w:eastAsia="Times New Roman" w:hAnsi="Times New Roman" w:cs="Times New Roman"/>
          <w:sz w:val="24"/>
          <w:szCs w:val="24"/>
        </w:rPr>
        <w:t>(3), 265-289. doi:10.1111/ijmr.12020</w:t>
      </w:r>
    </w:p>
    <w:p w:rsidR="0041681A" w:rsidRPr="0041681A" w:rsidRDefault="0041681A" w:rsidP="0041681A">
      <w:pPr>
        <w:spacing w:after="0" w:line="550" w:lineRule="atLeast"/>
        <w:ind w:left="720" w:right="375" w:hanging="720"/>
        <w:rPr>
          <w:rFonts w:ascii="Times New Roman" w:eastAsia="Times New Roman" w:hAnsi="Times New Roman" w:cs="Times New Roman"/>
          <w:sz w:val="24"/>
          <w:szCs w:val="24"/>
        </w:rPr>
      </w:pPr>
      <w:proofErr w:type="spellStart"/>
      <w:proofErr w:type="gramStart"/>
      <w:r w:rsidRPr="0041681A">
        <w:rPr>
          <w:rFonts w:ascii="Times New Roman" w:eastAsia="Times New Roman" w:hAnsi="Times New Roman" w:cs="Times New Roman"/>
          <w:sz w:val="24"/>
          <w:szCs w:val="24"/>
        </w:rPr>
        <w:t>Ruhnke</w:t>
      </w:r>
      <w:proofErr w:type="spellEnd"/>
      <w:r w:rsidRPr="0041681A">
        <w:rPr>
          <w:rFonts w:ascii="Times New Roman" w:eastAsia="Times New Roman" w:hAnsi="Times New Roman" w:cs="Times New Roman"/>
          <w:sz w:val="24"/>
          <w:szCs w:val="24"/>
        </w:rPr>
        <w:t>, K., &amp; Schmidt, M. (2014).</w:t>
      </w:r>
      <w:proofErr w:type="gramEnd"/>
      <w:r w:rsidRPr="0041681A">
        <w:rPr>
          <w:rFonts w:ascii="Times New Roman" w:eastAsia="Times New Roman" w:hAnsi="Times New Roman" w:cs="Times New Roman"/>
          <w:sz w:val="24"/>
          <w:szCs w:val="24"/>
        </w:rPr>
        <w:t xml:space="preserve"> The audit expectation gap: existence, causes, and the impact of changes. </w:t>
      </w:r>
      <w:r w:rsidRPr="0041681A">
        <w:rPr>
          <w:rFonts w:ascii="Times New Roman" w:eastAsia="Times New Roman" w:hAnsi="Times New Roman" w:cs="Times New Roman"/>
          <w:i/>
          <w:iCs/>
          <w:sz w:val="24"/>
          <w:szCs w:val="24"/>
        </w:rPr>
        <w:t>Accounting and Business Research</w:t>
      </w:r>
      <w:r w:rsidRPr="0041681A">
        <w:rPr>
          <w:rFonts w:ascii="Times New Roman" w:eastAsia="Times New Roman" w:hAnsi="Times New Roman" w:cs="Times New Roman"/>
          <w:sz w:val="24"/>
          <w:szCs w:val="24"/>
        </w:rPr>
        <w:t xml:space="preserve">, </w:t>
      </w:r>
      <w:r w:rsidRPr="0041681A">
        <w:rPr>
          <w:rFonts w:ascii="Times New Roman" w:eastAsia="Times New Roman" w:hAnsi="Times New Roman" w:cs="Times New Roman"/>
          <w:i/>
          <w:iCs/>
          <w:sz w:val="24"/>
          <w:szCs w:val="24"/>
        </w:rPr>
        <w:t>44</w:t>
      </w:r>
      <w:r w:rsidRPr="0041681A">
        <w:rPr>
          <w:rFonts w:ascii="Times New Roman" w:eastAsia="Times New Roman" w:hAnsi="Times New Roman" w:cs="Times New Roman"/>
          <w:sz w:val="24"/>
          <w:szCs w:val="24"/>
        </w:rPr>
        <w:t>(5), 572-601. doi:10.1080/00014788.2014.929519</w:t>
      </w:r>
    </w:p>
    <w:p w:rsidR="0041681A" w:rsidRPr="0041681A" w:rsidRDefault="0041681A" w:rsidP="0041681A">
      <w:pPr>
        <w:spacing w:after="0" w:line="550" w:lineRule="atLeast"/>
        <w:ind w:left="720" w:right="375" w:hanging="720"/>
        <w:rPr>
          <w:rFonts w:ascii="Times New Roman" w:eastAsia="Times New Roman" w:hAnsi="Times New Roman" w:cs="Times New Roman"/>
          <w:sz w:val="24"/>
          <w:szCs w:val="24"/>
        </w:rPr>
      </w:pPr>
      <w:proofErr w:type="spellStart"/>
      <w:proofErr w:type="gramStart"/>
      <w:r w:rsidRPr="0041681A">
        <w:rPr>
          <w:rFonts w:ascii="Times New Roman" w:eastAsia="Times New Roman" w:hAnsi="Times New Roman" w:cs="Times New Roman"/>
          <w:sz w:val="24"/>
          <w:szCs w:val="24"/>
        </w:rPr>
        <w:t>T-mobile</w:t>
      </w:r>
      <w:proofErr w:type="spellEnd"/>
      <w:r w:rsidRPr="0041681A">
        <w:rPr>
          <w:rFonts w:ascii="Times New Roman" w:eastAsia="Times New Roman" w:hAnsi="Times New Roman" w:cs="Times New Roman"/>
          <w:sz w:val="24"/>
          <w:szCs w:val="24"/>
        </w:rPr>
        <w:t>.</w:t>
      </w:r>
      <w:proofErr w:type="gramEnd"/>
      <w:r w:rsidRPr="0041681A">
        <w:rPr>
          <w:rFonts w:ascii="Times New Roman" w:eastAsia="Times New Roman" w:hAnsi="Times New Roman" w:cs="Times New Roman"/>
          <w:sz w:val="24"/>
          <w:szCs w:val="24"/>
        </w:rPr>
        <w:t xml:space="preserve"> (2018, September 24). It's a New Day in Wireless. Introducing Metro? </w:t>
      </w:r>
      <w:proofErr w:type="gramStart"/>
      <w:r w:rsidRPr="0041681A">
        <w:rPr>
          <w:rFonts w:ascii="Times New Roman" w:eastAsia="Times New Roman" w:hAnsi="Times New Roman" w:cs="Times New Roman"/>
          <w:sz w:val="24"/>
          <w:szCs w:val="24"/>
        </w:rPr>
        <w:t>by</w:t>
      </w:r>
      <w:proofErr w:type="gramEnd"/>
      <w:r w:rsidRPr="0041681A">
        <w:rPr>
          <w:rFonts w:ascii="Times New Roman" w:eastAsia="Times New Roman" w:hAnsi="Times New Roman" w:cs="Times New Roman"/>
          <w:sz w:val="24"/>
          <w:szCs w:val="24"/>
        </w:rPr>
        <w:t xml:space="preserve"> T-Mobile, with New Unlimited Plans, Amazon Prime and Google One. Retrieved from https://www.t-mobile.com/news/metro-by-t-mobile</w:t>
      </w:r>
    </w:p>
    <w:p w:rsidR="0041681A" w:rsidRPr="00314A8A" w:rsidRDefault="0041681A" w:rsidP="00314A8A">
      <w:pPr>
        <w:spacing w:line="480" w:lineRule="auto"/>
        <w:ind w:firstLine="720"/>
        <w:rPr>
          <w:rFonts w:ascii="Times New Roman" w:hAnsi="Times New Roman" w:cs="Times New Roman"/>
          <w:sz w:val="24"/>
          <w:szCs w:val="24"/>
        </w:rPr>
      </w:pPr>
    </w:p>
    <w:sectPr w:rsidR="0041681A" w:rsidRPr="00314A8A" w:rsidSect="00416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456" w:rsidRDefault="006A0456" w:rsidP="0041681A">
      <w:pPr>
        <w:spacing w:after="0" w:line="240" w:lineRule="auto"/>
      </w:pPr>
      <w:r>
        <w:separator/>
      </w:r>
    </w:p>
  </w:endnote>
  <w:endnote w:type="continuationSeparator" w:id="0">
    <w:p w:rsidR="006A0456" w:rsidRDefault="006A0456" w:rsidP="00416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456" w:rsidRDefault="006A0456" w:rsidP="0041681A">
      <w:pPr>
        <w:spacing w:after="0" w:line="240" w:lineRule="auto"/>
      </w:pPr>
      <w:r>
        <w:separator/>
      </w:r>
    </w:p>
  </w:footnote>
  <w:footnote w:type="continuationSeparator" w:id="0">
    <w:p w:rsidR="006A0456" w:rsidRDefault="006A0456" w:rsidP="00416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828094"/>
      <w:docPartObj>
        <w:docPartGallery w:val="Page Numbers (Top of Page)"/>
        <w:docPartUnique/>
      </w:docPartObj>
    </w:sdtPr>
    <w:sdtEndPr>
      <w:rPr>
        <w:noProof/>
      </w:rPr>
    </w:sdtEndPr>
    <w:sdtContent>
      <w:p w:rsidR="0041681A" w:rsidRDefault="0041681A">
        <w:pPr>
          <w:pStyle w:val="Header"/>
          <w:jc w:val="right"/>
        </w:pPr>
        <w:r w:rsidRPr="00E224C4">
          <w:rPr>
            <w:rFonts w:ascii="Times New Roman" w:hAnsi="Times New Roman" w:cs="Times New Roman"/>
            <w:sz w:val="24"/>
            <w:szCs w:val="24"/>
          </w:rPr>
          <w:t>CHANG</w:t>
        </w:r>
        <w:r>
          <w:rPr>
            <w:rFonts w:ascii="Times New Roman" w:hAnsi="Times New Roman" w:cs="Times New Roman"/>
            <w:sz w:val="24"/>
            <w:szCs w:val="24"/>
          </w:rPr>
          <w:t>E</w:t>
        </w:r>
        <w:r w:rsidRPr="00E224C4">
          <w:rPr>
            <w:rFonts w:ascii="Times New Roman" w:hAnsi="Times New Roman" w:cs="Times New Roman"/>
            <w:sz w:val="24"/>
            <w:szCs w:val="24"/>
          </w:rPr>
          <w:t xml:space="preserve"> FROM METRO PCS TO METRO BY T-MOBILE </w:t>
        </w:r>
        <w:r>
          <w:rPr>
            <w:rFonts w:ascii="Times New Roman" w:hAnsi="Times New Roman" w:cs="Times New Roman"/>
            <w:sz w:val="24"/>
            <w:szCs w:val="24"/>
          </w:rPr>
          <w:t xml:space="preserve">                                                    </w:t>
        </w:r>
        <w:r w:rsidRPr="0041681A">
          <w:rPr>
            <w:rFonts w:ascii="Times New Roman" w:hAnsi="Times New Roman" w:cs="Times New Roman"/>
            <w:sz w:val="24"/>
            <w:szCs w:val="24"/>
          </w:rPr>
          <w:fldChar w:fldCharType="begin"/>
        </w:r>
        <w:r w:rsidRPr="0041681A">
          <w:rPr>
            <w:rFonts w:ascii="Times New Roman" w:hAnsi="Times New Roman" w:cs="Times New Roman"/>
            <w:sz w:val="24"/>
            <w:szCs w:val="24"/>
          </w:rPr>
          <w:instrText xml:space="preserve"> PAGE   \* MERGEFORMAT </w:instrText>
        </w:r>
        <w:r w:rsidRPr="0041681A">
          <w:rPr>
            <w:rFonts w:ascii="Times New Roman" w:hAnsi="Times New Roman" w:cs="Times New Roman"/>
            <w:sz w:val="24"/>
            <w:szCs w:val="24"/>
          </w:rPr>
          <w:fldChar w:fldCharType="separate"/>
        </w:r>
        <w:r w:rsidR="00D95C6B">
          <w:rPr>
            <w:rFonts w:ascii="Times New Roman" w:hAnsi="Times New Roman" w:cs="Times New Roman"/>
            <w:noProof/>
            <w:sz w:val="24"/>
            <w:szCs w:val="24"/>
          </w:rPr>
          <w:t>2</w:t>
        </w:r>
        <w:r w:rsidRPr="0041681A">
          <w:rPr>
            <w:rFonts w:ascii="Times New Roman" w:hAnsi="Times New Roman" w:cs="Times New Roman"/>
            <w:noProof/>
            <w:sz w:val="24"/>
            <w:szCs w:val="24"/>
          </w:rPr>
          <w:fldChar w:fldCharType="end"/>
        </w:r>
      </w:p>
    </w:sdtContent>
  </w:sdt>
  <w:p w:rsidR="0041681A" w:rsidRDefault="00416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5440906"/>
      <w:docPartObj>
        <w:docPartGallery w:val="Page Numbers (Top of Page)"/>
        <w:docPartUnique/>
      </w:docPartObj>
    </w:sdtPr>
    <w:sdtEndPr>
      <w:rPr>
        <w:noProof/>
      </w:rPr>
    </w:sdtEndPr>
    <w:sdtContent>
      <w:p w:rsidR="0041681A" w:rsidRPr="0041681A" w:rsidRDefault="0041681A">
        <w:pPr>
          <w:pStyle w:val="Header"/>
          <w:jc w:val="right"/>
          <w:rPr>
            <w:rFonts w:ascii="Times New Roman" w:hAnsi="Times New Roman" w:cs="Times New Roman"/>
            <w:sz w:val="24"/>
            <w:szCs w:val="24"/>
          </w:rPr>
        </w:pPr>
        <w:r w:rsidRPr="0041681A">
          <w:rPr>
            <w:rFonts w:ascii="Times New Roman" w:hAnsi="Times New Roman" w:cs="Times New Roman"/>
            <w:sz w:val="24"/>
            <w:szCs w:val="24"/>
          </w:rPr>
          <w:t xml:space="preserve">Running head: </w:t>
        </w:r>
        <w:r w:rsidRPr="0041681A">
          <w:rPr>
            <w:rFonts w:ascii="Times New Roman" w:hAnsi="Times New Roman" w:cs="Times New Roman"/>
            <w:sz w:val="24"/>
            <w:szCs w:val="24"/>
          </w:rPr>
          <w:t>CHANGE FROM METRO PCS TO METRO BY T-MOBILE</w:t>
        </w:r>
        <w:r>
          <w:rPr>
            <w:rFonts w:ascii="Times New Roman" w:hAnsi="Times New Roman" w:cs="Times New Roman"/>
            <w:sz w:val="24"/>
            <w:szCs w:val="24"/>
          </w:rPr>
          <w:t xml:space="preserve">                            </w:t>
        </w:r>
        <w:r w:rsidRPr="0041681A">
          <w:rPr>
            <w:rFonts w:ascii="Times New Roman" w:hAnsi="Times New Roman" w:cs="Times New Roman"/>
            <w:sz w:val="24"/>
            <w:szCs w:val="24"/>
          </w:rPr>
          <w:t xml:space="preserve"> </w:t>
        </w:r>
        <w:r w:rsidRPr="0041681A">
          <w:rPr>
            <w:rFonts w:ascii="Times New Roman" w:hAnsi="Times New Roman" w:cs="Times New Roman"/>
            <w:sz w:val="24"/>
            <w:szCs w:val="24"/>
          </w:rPr>
          <w:fldChar w:fldCharType="begin"/>
        </w:r>
        <w:r w:rsidRPr="0041681A">
          <w:rPr>
            <w:rFonts w:ascii="Times New Roman" w:hAnsi="Times New Roman" w:cs="Times New Roman"/>
            <w:sz w:val="24"/>
            <w:szCs w:val="24"/>
          </w:rPr>
          <w:instrText xml:space="preserve"> PAGE   \* MERGEFORMAT </w:instrText>
        </w:r>
        <w:r w:rsidRPr="0041681A">
          <w:rPr>
            <w:rFonts w:ascii="Times New Roman" w:hAnsi="Times New Roman" w:cs="Times New Roman"/>
            <w:sz w:val="24"/>
            <w:szCs w:val="24"/>
          </w:rPr>
          <w:fldChar w:fldCharType="separate"/>
        </w:r>
        <w:r w:rsidR="00D95C6B">
          <w:rPr>
            <w:rFonts w:ascii="Times New Roman" w:hAnsi="Times New Roman" w:cs="Times New Roman"/>
            <w:noProof/>
            <w:sz w:val="24"/>
            <w:szCs w:val="24"/>
          </w:rPr>
          <w:t>1</w:t>
        </w:r>
        <w:r w:rsidRPr="0041681A">
          <w:rPr>
            <w:rFonts w:ascii="Times New Roman" w:hAnsi="Times New Roman" w:cs="Times New Roman"/>
            <w:noProof/>
            <w:sz w:val="24"/>
            <w:szCs w:val="24"/>
          </w:rPr>
          <w:fldChar w:fldCharType="end"/>
        </w:r>
      </w:p>
    </w:sdtContent>
  </w:sdt>
  <w:p w:rsidR="0041681A" w:rsidRPr="0041681A" w:rsidRDefault="004168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5ED"/>
    <w:rsid w:val="000A3134"/>
    <w:rsid w:val="000B45ED"/>
    <w:rsid w:val="001D6C3E"/>
    <w:rsid w:val="001F66CB"/>
    <w:rsid w:val="002B71EB"/>
    <w:rsid w:val="002E7A55"/>
    <w:rsid w:val="00314A8A"/>
    <w:rsid w:val="0041681A"/>
    <w:rsid w:val="004D72C4"/>
    <w:rsid w:val="00546E89"/>
    <w:rsid w:val="005C6915"/>
    <w:rsid w:val="006044A5"/>
    <w:rsid w:val="00623520"/>
    <w:rsid w:val="006A0456"/>
    <w:rsid w:val="006A232B"/>
    <w:rsid w:val="00735682"/>
    <w:rsid w:val="00797136"/>
    <w:rsid w:val="008B7705"/>
    <w:rsid w:val="008F180A"/>
    <w:rsid w:val="009F0DFC"/>
    <w:rsid w:val="00AF21F7"/>
    <w:rsid w:val="00BB2FD3"/>
    <w:rsid w:val="00D00AC1"/>
    <w:rsid w:val="00D95C6B"/>
    <w:rsid w:val="00DF3584"/>
    <w:rsid w:val="00F55601"/>
    <w:rsid w:val="00F71E60"/>
    <w:rsid w:val="00FA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81A"/>
  </w:style>
  <w:style w:type="paragraph" w:styleId="Footer">
    <w:name w:val="footer"/>
    <w:basedOn w:val="Normal"/>
    <w:link w:val="FooterChar"/>
    <w:uiPriority w:val="99"/>
    <w:unhideWhenUsed/>
    <w:rsid w:val="00416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81A"/>
  </w:style>
  <w:style w:type="paragraph" w:styleId="Footer">
    <w:name w:val="footer"/>
    <w:basedOn w:val="Normal"/>
    <w:link w:val="FooterChar"/>
    <w:uiPriority w:val="99"/>
    <w:unhideWhenUsed/>
    <w:rsid w:val="00416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255940">
      <w:bodyDiv w:val="1"/>
      <w:marLeft w:val="0"/>
      <w:marRight w:val="0"/>
      <w:marTop w:val="0"/>
      <w:marBottom w:val="0"/>
      <w:divBdr>
        <w:top w:val="none" w:sz="0" w:space="0" w:color="auto"/>
        <w:left w:val="none" w:sz="0" w:space="0" w:color="auto"/>
        <w:bottom w:val="none" w:sz="0" w:space="0" w:color="auto"/>
        <w:right w:val="none" w:sz="0" w:space="0" w:color="auto"/>
      </w:divBdr>
      <w:divsChild>
        <w:div w:id="187592105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7</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2018-11-19T11:06:00Z</dcterms:created>
  <dcterms:modified xsi:type="dcterms:W3CDTF">2018-11-19T15:56:00Z</dcterms:modified>
</cp:coreProperties>
</file>